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3C" w:rsidRDefault="00A2483C" w:rsidP="00723F94">
      <w:pPr>
        <w:rPr>
          <w:rFonts w:ascii="方正兰亭超细黑简体" w:eastAsia="方正兰亭超细黑简体"/>
          <w:sz w:val="120"/>
          <w:szCs w:val="120"/>
        </w:rPr>
      </w:pPr>
      <w:r w:rsidRPr="004F549B">
        <w:rPr>
          <w:rFonts w:ascii="宋体" w:cs="宋体"/>
          <w:noProof/>
          <w:kern w:val="0"/>
          <w:sz w:val="24"/>
        </w:rPr>
        <w:pict>
          <v:shape id="图片 1" o:spid="_x0000_i1026" type="#_x0000_t75" style="width:106.5pt;height:50.25pt;visibility:visible">
            <v:imagedata r:id="rId7" o:title=""/>
          </v:shape>
        </w:pict>
      </w:r>
    </w:p>
    <w:p w:rsidR="00A2483C" w:rsidRDefault="00A2483C" w:rsidP="00E178A6">
      <w:pPr>
        <w:rPr>
          <w:rFonts w:ascii="方正兰亭超细黑简体" w:eastAsia="方正兰亭超细黑简体"/>
          <w:sz w:val="120"/>
          <w:szCs w:val="120"/>
        </w:rPr>
      </w:pPr>
    </w:p>
    <w:p w:rsidR="00A2483C" w:rsidRPr="00E178A6" w:rsidRDefault="00A2483C" w:rsidP="00723F94">
      <w:pPr>
        <w:jc w:val="center"/>
        <w:rPr>
          <w:rFonts w:ascii="方正兰亭超细黑简体" w:eastAsia="方正兰亭超细黑简体" w:hAnsi="Eras Demi ITC"/>
          <w:sz w:val="120"/>
          <w:szCs w:val="120"/>
        </w:rPr>
      </w:pPr>
      <w:r>
        <w:rPr>
          <w:rFonts w:ascii="方正兰亭超细黑简体" w:eastAsia="方正兰亭超细黑简体" w:hAnsi="Eras Demi ITC"/>
          <w:sz w:val="120"/>
          <w:szCs w:val="120"/>
        </w:rPr>
        <w:t xml:space="preserve"> </w:t>
      </w:r>
      <w:r w:rsidRPr="00E178A6">
        <w:rPr>
          <w:rFonts w:ascii="方正兰亭超细黑简体" w:eastAsia="方正兰亭超细黑简体" w:hAnsi="Eras Demi ITC"/>
          <w:sz w:val="120"/>
          <w:szCs w:val="120"/>
        </w:rPr>
        <w:t>F-11</w:t>
      </w:r>
    </w:p>
    <w:p w:rsidR="00A2483C" w:rsidRDefault="00A2483C" w:rsidP="00481821">
      <w:pPr>
        <w:numPr>
          <w:ilvl w:val="0"/>
          <w:numId w:val="1"/>
        </w:numPr>
        <w:jc w:val="center"/>
        <w:rPr>
          <w:rFonts w:eastAsia="Times New Roman"/>
          <w:b/>
          <w:sz w:val="44"/>
          <w:szCs w:val="44"/>
        </w:rPr>
      </w:pPr>
      <w:r w:rsidRPr="00723F94">
        <w:rPr>
          <w:rFonts w:hint="eastAsia"/>
          <w:b/>
          <w:sz w:val="44"/>
          <w:szCs w:val="44"/>
        </w:rPr>
        <w:t>三模无线鼠标</w:t>
      </w:r>
    </w:p>
    <w:p w:rsidR="00A2483C" w:rsidRPr="00723F94" w:rsidRDefault="00A2483C" w:rsidP="00481821">
      <w:pPr>
        <w:jc w:val="center"/>
        <w:rPr>
          <w:b/>
          <w:sz w:val="44"/>
          <w:szCs w:val="44"/>
        </w:rPr>
      </w:pPr>
    </w:p>
    <w:p w:rsidR="00A2483C" w:rsidRPr="00481821" w:rsidRDefault="00A2483C" w:rsidP="00723F94">
      <w:pPr>
        <w:jc w:val="center"/>
        <w:rPr>
          <w:sz w:val="24"/>
        </w:rPr>
      </w:pPr>
      <w:r>
        <w:rPr>
          <w:sz w:val="24"/>
        </w:rPr>
        <w:t xml:space="preserve">    </w:t>
      </w:r>
      <w:r w:rsidRPr="00481821">
        <w:rPr>
          <w:rFonts w:hint="eastAsia"/>
          <w:sz w:val="24"/>
        </w:rPr>
        <w:t>【中文说明书】</w:t>
      </w:r>
    </w:p>
    <w:p w:rsidR="00A2483C" w:rsidRDefault="00A2483C" w:rsidP="002D2FD3">
      <w:pPr>
        <w:rPr>
          <w:b/>
        </w:rPr>
      </w:pPr>
    </w:p>
    <w:p w:rsidR="00A2483C" w:rsidRDefault="00A2483C" w:rsidP="002D2FD3">
      <w:pPr>
        <w:rPr>
          <w:b/>
        </w:rPr>
      </w:pPr>
    </w:p>
    <w:p w:rsidR="00A2483C" w:rsidRDefault="00A2483C" w:rsidP="002D2FD3">
      <w:pPr>
        <w:rPr>
          <w:b/>
        </w:rPr>
      </w:pPr>
    </w:p>
    <w:p w:rsidR="00A2483C" w:rsidRDefault="00A2483C" w:rsidP="002D2FD3">
      <w:pPr>
        <w:rPr>
          <w:b/>
        </w:rPr>
      </w:pPr>
    </w:p>
    <w:p w:rsidR="00A2483C" w:rsidRDefault="00A2483C" w:rsidP="002D2FD3">
      <w:pPr>
        <w:rPr>
          <w:b/>
        </w:rPr>
      </w:pPr>
    </w:p>
    <w:p w:rsidR="00A2483C" w:rsidRDefault="00A2483C" w:rsidP="002D2FD3">
      <w:pPr>
        <w:rPr>
          <w:b/>
        </w:rPr>
      </w:pPr>
    </w:p>
    <w:p w:rsidR="00A2483C" w:rsidRDefault="00A2483C" w:rsidP="002D2FD3">
      <w:pPr>
        <w:rPr>
          <w:b/>
        </w:rPr>
      </w:pPr>
    </w:p>
    <w:p w:rsidR="00A2483C" w:rsidRDefault="00A2483C" w:rsidP="002D2FD3">
      <w:pPr>
        <w:rPr>
          <w:b/>
        </w:rPr>
      </w:pPr>
    </w:p>
    <w:p w:rsidR="00A2483C" w:rsidRDefault="00A2483C" w:rsidP="002D2FD3">
      <w:pPr>
        <w:rPr>
          <w:b/>
        </w:rPr>
      </w:pPr>
    </w:p>
    <w:p w:rsidR="00A2483C" w:rsidRDefault="00A2483C" w:rsidP="002D2FD3">
      <w:pPr>
        <w:rPr>
          <w:b/>
        </w:rPr>
      </w:pPr>
    </w:p>
    <w:p w:rsidR="00A2483C" w:rsidRDefault="00A2483C" w:rsidP="002D2FD3">
      <w:pPr>
        <w:rPr>
          <w:b/>
        </w:rPr>
      </w:pPr>
    </w:p>
    <w:p w:rsidR="00A2483C" w:rsidRDefault="00A2483C" w:rsidP="002D2FD3">
      <w:pPr>
        <w:rPr>
          <w:b/>
        </w:rPr>
      </w:pPr>
    </w:p>
    <w:p w:rsidR="00A2483C" w:rsidRDefault="00A2483C" w:rsidP="002D2FD3">
      <w:pPr>
        <w:rPr>
          <w:b/>
        </w:rPr>
      </w:pPr>
    </w:p>
    <w:p w:rsidR="00A2483C" w:rsidRDefault="00A2483C" w:rsidP="002D2FD3">
      <w:pPr>
        <w:rPr>
          <w:b/>
        </w:rPr>
      </w:pPr>
    </w:p>
    <w:p w:rsidR="00A2483C" w:rsidRDefault="00A2483C" w:rsidP="002D2FD3">
      <w:pPr>
        <w:rPr>
          <w:b/>
        </w:rPr>
      </w:pPr>
    </w:p>
    <w:p w:rsidR="00A2483C" w:rsidRDefault="00A2483C" w:rsidP="002D2FD3">
      <w:pPr>
        <w:rPr>
          <w:b/>
        </w:rPr>
      </w:pPr>
    </w:p>
    <w:p w:rsidR="00A2483C" w:rsidRDefault="00A2483C" w:rsidP="002D2FD3">
      <w:pPr>
        <w:rPr>
          <w:b/>
        </w:rPr>
      </w:pPr>
    </w:p>
    <w:p w:rsidR="00A2483C" w:rsidRDefault="00A2483C" w:rsidP="002D2FD3">
      <w:pPr>
        <w:rPr>
          <w:b/>
        </w:rPr>
      </w:pPr>
    </w:p>
    <w:p w:rsidR="00A2483C" w:rsidRDefault="00A2483C" w:rsidP="002D2FD3">
      <w:pPr>
        <w:rPr>
          <w:b/>
        </w:rPr>
      </w:pPr>
    </w:p>
    <w:p w:rsidR="00A2483C" w:rsidRDefault="00A2483C" w:rsidP="002D2FD3">
      <w:pPr>
        <w:rPr>
          <w:b/>
        </w:rPr>
      </w:pPr>
    </w:p>
    <w:p w:rsidR="00A2483C" w:rsidRDefault="00A2483C" w:rsidP="002D2FD3">
      <w:pPr>
        <w:rPr>
          <w:b/>
        </w:rPr>
      </w:pPr>
    </w:p>
    <w:p w:rsidR="00A2483C" w:rsidRDefault="00A2483C" w:rsidP="002D2FD3">
      <w:pPr>
        <w:rPr>
          <w:b/>
        </w:rPr>
      </w:pPr>
    </w:p>
    <w:p w:rsidR="00A2483C" w:rsidRPr="00552749" w:rsidRDefault="00A2483C" w:rsidP="00552749">
      <w:pPr>
        <w:jc w:val="center"/>
        <w:rPr>
          <w:b/>
        </w:rPr>
      </w:pPr>
      <w:r w:rsidRPr="00552749">
        <w:rPr>
          <w:rFonts w:hint="eastAsia"/>
          <w:sz w:val="24"/>
        </w:rPr>
        <w:t>制造商：深圳市掌握者电子科技有限公司</w:t>
      </w:r>
    </w:p>
    <w:p w:rsidR="00A2483C" w:rsidRPr="00723F94" w:rsidRDefault="00A2483C" w:rsidP="002D2FD3">
      <w:pPr>
        <w:rPr>
          <w:b/>
        </w:rPr>
      </w:pPr>
    </w:p>
    <w:p w:rsidR="00A2483C" w:rsidRPr="00C319E1" w:rsidRDefault="00A2483C" w:rsidP="002D2FD3">
      <w:pPr>
        <w:rPr>
          <w:b/>
          <w:sz w:val="28"/>
          <w:szCs w:val="28"/>
          <w:shd w:val="pct15" w:color="auto" w:fill="FFFFFF"/>
        </w:rPr>
      </w:pPr>
      <w:r w:rsidRPr="00C319E1">
        <w:rPr>
          <w:rFonts w:hint="eastAsia"/>
          <w:b/>
          <w:sz w:val="28"/>
          <w:szCs w:val="28"/>
          <w:shd w:val="pct15" w:color="auto" w:fill="FFFFFF"/>
        </w:rPr>
        <w:t>包装内容（附件）</w:t>
      </w:r>
      <w:r w:rsidRPr="00C319E1">
        <w:rPr>
          <w:b/>
          <w:sz w:val="28"/>
          <w:szCs w:val="28"/>
          <w:shd w:val="pct15" w:color="auto" w:fill="FFFFFF"/>
        </w:rPr>
        <w:t xml:space="preserve">                      </w:t>
      </w:r>
    </w:p>
    <w:p w:rsidR="00A2483C" w:rsidRPr="00F246E5" w:rsidRDefault="00A2483C" w:rsidP="002D2FD3">
      <w:pPr>
        <w:rPr>
          <w:color w:val="FF0000"/>
        </w:rPr>
      </w:pPr>
      <w:r w:rsidRPr="00A51C88">
        <w:rPr>
          <w:rFonts w:hint="eastAsia"/>
        </w:rPr>
        <w:t>鼠标</w:t>
      </w:r>
      <w:r w:rsidRPr="00A51C88">
        <w:t xml:space="preserve"> x1    </w:t>
      </w:r>
      <w:r w:rsidRPr="00A51C88">
        <w:rPr>
          <w:rFonts w:hint="eastAsia"/>
        </w:rPr>
        <w:t>接收器</w:t>
      </w:r>
      <w:r w:rsidRPr="00A51C88">
        <w:t xml:space="preserve">x1    </w:t>
      </w:r>
      <w:r w:rsidRPr="00A51C88">
        <w:rPr>
          <w:rFonts w:hint="eastAsia"/>
        </w:rPr>
        <w:t>说明书</w:t>
      </w:r>
      <w:r w:rsidRPr="00A51C88">
        <w:t xml:space="preserve"> x1</w:t>
      </w:r>
      <w:r>
        <w:t xml:space="preserve">     </w:t>
      </w:r>
      <w:r w:rsidRPr="00552749">
        <w:rPr>
          <w:rFonts w:hint="eastAsia"/>
        </w:rPr>
        <w:t>数据线</w:t>
      </w:r>
      <w:r w:rsidRPr="00552749">
        <w:t>*1</w:t>
      </w:r>
    </w:p>
    <w:p w:rsidR="00A2483C" w:rsidRDefault="00A2483C" w:rsidP="002D2FD3"/>
    <w:p w:rsidR="00A2483C" w:rsidRDefault="00A2483C" w:rsidP="002D2FD3"/>
    <w:p w:rsidR="00A2483C" w:rsidRPr="00A51C88" w:rsidRDefault="00A2483C" w:rsidP="002D2FD3"/>
    <w:p w:rsidR="00A2483C" w:rsidRPr="00C319E1" w:rsidRDefault="00A2483C" w:rsidP="002D2FD3">
      <w:pPr>
        <w:rPr>
          <w:b/>
          <w:sz w:val="28"/>
          <w:szCs w:val="28"/>
          <w:shd w:val="pct15" w:color="auto" w:fill="FFFFFF"/>
        </w:rPr>
      </w:pPr>
      <w:r>
        <w:rPr>
          <w:rFonts w:hint="eastAsia"/>
          <w:b/>
          <w:sz w:val="28"/>
          <w:szCs w:val="28"/>
          <w:shd w:val="pct15" w:color="auto" w:fill="FFFFFF"/>
        </w:rPr>
        <w:t>兼容性</w:t>
      </w:r>
      <w:r w:rsidRPr="00C319E1">
        <w:rPr>
          <w:b/>
          <w:sz w:val="28"/>
          <w:szCs w:val="28"/>
          <w:shd w:val="pct15" w:color="auto" w:fill="FFFFFF"/>
        </w:rPr>
        <w:t xml:space="preserve">                             </w:t>
      </w:r>
    </w:p>
    <w:p w:rsidR="00A2483C" w:rsidRPr="0048171B" w:rsidRDefault="00A2483C" w:rsidP="0048171B">
      <w:pPr>
        <w:rPr>
          <w:b/>
        </w:rPr>
      </w:pPr>
      <w:r w:rsidRPr="0048171B">
        <w:rPr>
          <w:rFonts w:hint="eastAsia"/>
          <w:b/>
        </w:rPr>
        <w:t>使用接收器</w:t>
      </w:r>
    </w:p>
    <w:p w:rsidR="00A2483C" w:rsidRDefault="00A2483C" w:rsidP="0048171B">
      <w:r>
        <w:t xml:space="preserve">Windows </w:t>
      </w:r>
      <w:r w:rsidRPr="00DD2EEE">
        <w:rPr>
          <w:vertAlign w:val="superscript"/>
        </w:rPr>
        <w:t>®</w:t>
      </w:r>
      <w:r>
        <w:t xml:space="preserve"> 10 or later / </w:t>
      </w:r>
      <w:r>
        <w:rPr>
          <w:rFonts w:hint="eastAsia"/>
        </w:rPr>
        <w:t>或更高版本，</w:t>
      </w:r>
      <w:r>
        <w:t xml:space="preserve">Windows </w:t>
      </w:r>
      <w:r w:rsidRPr="00DD2EEE">
        <w:rPr>
          <w:vertAlign w:val="superscript"/>
        </w:rPr>
        <w:t>®</w:t>
      </w:r>
      <w:r>
        <w:t xml:space="preserve"> 8,Windows </w:t>
      </w:r>
      <w:r w:rsidRPr="00DD2EEE">
        <w:rPr>
          <w:vertAlign w:val="superscript"/>
        </w:rPr>
        <w:t>®</w:t>
      </w:r>
      <w:r>
        <w:t xml:space="preserve"> 7</w:t>
      </w:r>
    </w:p>
    <w:p w:rsidR="00A2483C" w:rsidRDefault="00A2483C" w:rsidP="0048171B">
      <w:r>
        <w:t xml:space="preserve">macOS 10.10 or later / </w:t>
      </w:r>
      <w:r>
        <w:rPr>
          <w:rFonts w:hint="eastAsia"/>
        </w:rPr>
        <w:t>或更高版本</w:t>
      </w:r>
    </w:p>
    <w:p w:rsidR="00A2483C" w:rsidRDefault="00A2483C" w:rsidP="0048171B">
      <w:r>
        <w:t xml:space="preserve">Chrome OS </w:t>
      </w:r>
      <w:r w:rsidRPr="00EF2A15">
        <w:rPr>
          <w:vertAlign w:val="superscript"/>
        </w:rPr>
        <w:t>TM</w:t>
      </w:r>
    </w:p>
    <w:p w:rsidR="00A2483C" w:rsidRDefault="00A2483C" w:rsidP="0048171B">
      <w:r>
        <w:t>linux Kernel 2.6</w:t>
      </w:r>
    </w:p>
    <w:p w:rsidR="00A2483C" w:rsidRDefault="00A2483C" w:rsidP="0048171B"/>
    <w:p w:rsidR="00A2483C" w:rsidRPr="0048171B" w:rsidRDefault="00A2483C" w:rsidP="0048171B">
      <w:pPr>
        <w:rPr>
          <w:b/>
        </w:rPr>
      </w:pPr>
      <w:r w:rsidRPr="0048171B">
        <w:rPr>
          <w:b/>
        </w:rPr>
        <w:t xml:space="preserve">Bluetooth </w:t>
      </w:r>
      <w:r w:rsidRPr="0048171B">
        <w:rPr>
          <w:b/>
          <w:vertAlign w:val="superscript"/>
        </w:rPr>
        <w:t>®</w:t>
      </w:r>
      <w:r w:rsidRPr="0048171B">
        <w:rPr>
          <w:b/>
        </w:rPr>
        <w:t xml:space="preserve"> low energy technology / </w:t>
      </w:r>
      <w:r w:rsidRPr="0048171B">
        <w:rPr>
          <w:rFonts w:hint="eastAsia"/>
          <w:b/>
        </w:rPr>
        <w:t>蓝牙</w:t>
      </w:r>
      <w:r w:rsidRPr="0048171B">
        <w:rPr>
          <w:b/>
          <w:vertAlign w:val="superscript"/>
        </w:rPr>
        <w:t>TM</w:t>
      </w:r>
      <w:r w:rsidRPr="0048171B">
        <w:rPr>
          <w:rFonts w:hint="eastAsia"/>
          <w:b/>
        </w:rPr>
        <w:t>无线技术</w:t>
      </w:r>
    </w:p>
    <w:p w:rsidR="00A2483C" w:rsidRDefault="00A2483C" w:rsidP="0048171B">
      <w:r>
        <w:t xml:space="preserve">Windows </w:t>
      </w:r>
      <w:r w:rsidRPr="00DD2EEE">
        <w:rPr>
          <w:vertAlign w:val="superscript"/>
        </w:rPr>
        <w:t>®</w:t>
      </w:r>
      <w:r>
        <w:t xml:space="preserve"> 10 or later / </w:t>
      </w:r>
      <w:r>
        <w:rPr>
          <w:rFonts w:hint="eastAsia"/>
        </w:rPr>
        <w:t>或更高版本，</w:t>
      </w:r>
      <w:r>
        <w:t xml:space="preserve">Windows </w:t>
      </w:r>
      <w:r w:rsidRPr="00DD2EEE">
        <w:rPr>
          <w:vertAlign w:val="superscript"/>
        </w:rPr>
        <w:t>®</w:t>
      </w:r>
      <w:r>
        <w:t xml:space="preserve"> 8</w:t>
      </w:r>
    </w:p>
    <w:p w:rsidR="00A2483C" w:rsidRDefault="00A2483C" w:rsidP="0048171B">
      <w:r>
        <w:t xml:space="preserve">macOS 10.10 or later / </w:t>
      </w:r>
      <w:r>
        <w:rPr>
          <w:rFonts w:hint="eastAsia"/>
        </w:rPr>
        <w:t>或更高版本</w:t>
      </w:r>
    </w:p>
    <w:p w:rsidR="00A2483C" w:rsidRDefault="00A2483C" w:rsidP="0048171B">
      <w:r>
        <w:t xml:space="preserve">Chrome OS </w:t>
      </w:r>
      <w:r w:rsidRPr="00EF2A15">
        <w:rPr>
          <w:vertAlign w:val="superscript"/>
        </w:rPr>
        <w:t>TM</w:t>
      </w:r>
      <w:r>
        <w:t xml:space="preserve">,Android </w:t>
      </w:r>
      <w:r w:rsidRPr="00EF2A15">
        <w:rPr>
          <w:vertAlign w:val="superscript"/>
        </w:rPr>
        <w:t>TM</w:t>
      </w:r>
      <w:r>
        <w:t xml:space="preserve"> 5.0 or later / </w:t>
      </w:r>
      <w:r>
        <w:rPr>
          <w:rFonts w:hint="eastAsia"/>
        </w:rPr>
        <w:t>或更高版本</w:t>
      </w:r>
    </w:p>
    <w:p w:rsidR="00A2483C" w:rsidRDefault="00A2483C" w:rsidP="0048171B"/>
    <w:p w:rsidR="00A2483C" w:rsidRPr="00A51C88" w:rsidRDefault="00A2483C" w:rsidP="002D2FD3"/>
    <w:p w:rsidR="00A2483C" w:rsidRPr="00A51C88" w:rsidRDefault="00A2483C" w:rsidP="002D2FD3"/>
    <w:p w:rsidR="00A2483C" w:rsidRDefault="00A2483C" w:rsidP="002D2FD3">
      <w:pPr>
        <w:rPr>
          <w:b/>
          <w:sz w:val="28"/>
          <w:szCs w:val="28"/>
          <w:shd w:val="pct15" w:color="auto" w:fill="FFFFFF"/>
        </w:rPr>
      </w:pPr>
      <w:r w:rsidRPr="00C319E1">
        <w:rPr>
          <w:rFonts w:hint="eastAsia"/>
          <w:b/>
          <w:sz w:val="28"/>
          <w:szCs w:val="28"/>
          <w:shd w:val="pct15" w:color="auto" w:fill="FFFFFF"/>
        </w:rPr>
        <w:t>产品结构图示</w:t>
      </w:r>
      <w:r>
        <w:rPr>
          <w:b/>
          <w:sz w:val="28"/>
          <w:szCs w:val="28"/>
          <w:shd w:val="pct15" w:color="auto" w:fill="FFFFFF"/>
        </w:rPr>
        <w:t xml:space="preserve">                          </w:t>
      </w:r>
    </w:p>
    <w:p w:rsidR="00A2483C" w:rsidRPr="00C319E1" w:rsidRDefault="00A2483C" w:rsidP="002D2FD3">
      <w:pPr>
        <w:rPr>
          <w:b/>
          <w:sz w:val="28"/>
          <w:szCs w:val="28"/>
          <w:shd w:val="pct15" w:color="auto" w:fill="FFFFFF"/>
        </w:rPr>
      </w:pPr>
    </w:p>
    <w:p w:rsidR="00A2483C" w:rsidRPr="00A51C88" w:rsidRDefault="00A2483C" w:rsidP="002D2FD3">
      <w:r>
        <w:pict>
          <v:shape id="_x0000_i1028" type="#_x0000_t75" style="width:411pt;height:282.75pt">
            <v:imagedata r:id="rId8" o:title=""/>
          </v:shape>
        </w:pict>
      </w:r>
    </w:p>
    <w:p w:rsidR="00A2483C" w:rsidRDefault="00A2483C" w:rsidP="00EF577F">
      <w:pPr>
        <w:ind w:right="420"/>
      </w:pPr>
    </w:p>
    <w:p w:rsidR="00A2483C" w:rsidRDefault="00A2483C" w:rsidP="00304EF4">
      <w:pPr>
        <w:jc w:val="right"/>
      </w:pPr>
    </w:p>
    <w:p w:rsidR="00A2483C" w:rsidRPr="00C56A9D" w:rsidRDefault="00A2483C" w:rsidP="00F7301D">
      <w:pPr>
        <w:rPr>
          <w:b/>
          <w:bCs/>
          <w:sz w:val="28"/>
          <w:szCs w:val="28"/>
          <w:shd w:val="pct15" w:color="auto" w:fill="FFFFFF"/>
        </w:rPr>
      </w:pPr>
      <w:r w:rsidRPr="00C56A9D">
        <w:rPr>
          <w:rFonts w:hint="eastAsia"/>
          <w:b/>
          <w:bCs/>
          <w:sz w:val="28"/>
          <w:szCs w:val="28"/>
          <w:shd w:val="pct15" w:color="auto" w:fill="FFFFFF"/>
        </w:rPr>
        <w:t>组件功能说明</w:t>
      </w:r>
      <w:r>
        <w:rPr>
          <w:b/>
          <w:bCs/>
          <w:sz w:val="28"/>
          <w:szCs w:val="28"/>
          <w:shd w:val="pct15" w:color="auto" w:fill="FFFFFF"/>
        </w:rPr>
        <w:t xml:space="preserve">                </w:t>
      </w:r>
    </w:p>
    <w:p w:rsidR="00A2483C" w:rsidRDefault="00A2483C" w:rsidP="00F63E89">
      <w:r>
        <w:rPr>
          <w:rFonts w:hint="eastAsia"/>
        </w:rPr>
        <w:t>●</w:t>
      </w:r>
      <w:r>
        <w:t xml:space="preserve"> </w:t>
      </w:r>
      <w:r>
        <w:rPr>
          <w:rFonts w:hint="eastAsia"/>
        </w:rPr>
        <w:t>①左键</w:t>
      </w:r>
      <w:r>
        <w:t xml:space="preserve">    </w:t>
      </w:r>
      <w:r>
        <w:rPr>
          <w:rFonts w:hint="eastAsia"/>
        </w:rPr>
        <w:t>②右键</w:t>
      </w:r>
      <w:r>
        <w:t xml:space="preserve">     </w:t>
      </w:r>
      <w:r>
        <w:rPr>
          <w:rFonts w:hint="eastAsia"/>
        </w:rPr>
        <w:t>③中键</w:t>
      </w:r>
      <w:r>
        <w:t xml:space="preserve">    </w:t>
      </w:r>
      <w:r>
        <w:rPr>
          <w:rFonts w:ascii="宋体" w:hAnsi="宋体" w:cs="宋体" w:hint="eastAsia"/>
        </w:rPr>
        <w:t>④</w:t>
      </w:r>
      <w:r>
        <w:t>DPI</w:t>
      </w:r>
      <w:r>
        <w:rPr>
          <w:rFonts w:hint="eastAsia"/>
        </w:rPr>
        <w:t>调节键</w:t>
      </w:r>
      <w:r>
        <w:t xml:space="preserve">   </w:t>
      </w:r>
      <w:r>
        <w:rPr>
          <w:rFonts w:ascii="宋体" w:hAnsi="宋体" w:cs="宋体" w:hint="eastAsia"/>
        </w:rPr>
        <w:t>⑤</w:t>
      </w:r>
      <w:r>
        <w:rPr>
          <w:rFonts w:hint="eastAsia"/>
        </w:rPr>
        <w:t>模式切换键</w:t>
      </w:r>
      <w:r>
        <w:t xml:space="preserve">  </w:t>
      </w:r>
    </w:p>
    <w:p w:rsidR="00A2483C" w:rsidRDefault="00A2483C" w:rsidP="0053172F">
      <w:pPr>
        <w:ind w:firstLineChars="150" w:firstLine="31680"/>
      </w:pPr>
      <w:r>
        <w:rPr>
          <w:rFonts w:ascii="宋体" w:hAnsi="宋体" w:cs="宋体" w:hint="eastAsia"/>
        </w:rPr>
        <w:t>⑥电源</w:t>
      </w:r>
      <w:r>
        <w:rPr>
          <w:rFonts w:hint="eastAsia"/>
        </w:rPr>
        <w:t>开关</w:t>
      </w:r>
      <w:r>
        <w:t xml:space="preserve">    </w:t>
      </w:r>
      <w:r>
        <w:rPr>
          <w:rFonts w:ascii="宋体" w:hAnsi="宋体" w:cs="宋体" w:hint="eastAsia"/>
        </w:rPr>
        <w:t>⑦</w:t>
      </w:r>
      <w:r>
        <w:rPr>
          <w:rFonts w:hint="eastAsia"/>
        </w:rPr>
        <w:t>接收器</w:t>
      </w:r>
      <w:r>
        <w:t xml:space="preserve">   </w:t>
      </w:r>
      <w:r>
        <w:rPr>
          <w:rFonts w:ascii="宋体" w:hAnsi="宋体" w:cs="宋体" w:hint="eastAsia"/>
        </w:rPr>
        <w:t>⑧</w:t>
      </w:r>
      <w:r>
        <w:t>2.4GHz</w:t>
      </w:r>
      <w:r>
        <w:rPr>
          <w:rFonts w:hint="eastAsia"/>
        </w:rPr>
        <w:t>指示灯</w:t>
      </w:r>
      <w:r>
        <w:t xml:space="preserve"> </w:t>
      </w:r>
      <w:r>
        <w:rPr>
          <w:rFonts w:ascii="宋体" w:hAnsi="宋体" w:cs="宋体" w:hint="eastAsia"/>
        </w:rPr>
        <w:t>⑨</w:t>
      </w:r>
      <w:r>
        <w:rPr>
          <w:rFonts w:hint="eastAsia"/>
        </w:rPr>
        <w:t>蓝牙“</w:t>
      </w:r>
      <w:r>
        <w:t>1</w:t>
      </w:r>
      <w:r>
        <w:rPr>
          <w:rFonts w:hint="eastAsia"/>
        </w:rPr>
        <w:t>”指示灯</w:t>
      </w:r>
      <w:r>
        <w:t xml:space="preserve"> </w:t>
      </w:r>
      <w:r>
        <w:rPr>
          <w:rFonts w:ascii="宋体" w:hAnsi="宋体" w:cs="宋体" w:hint="eastAsia"/>
        </w:rPr>
        <w:t>⑩</w:t>
      </w:r>
      <w:r>
        <w:rPr>
          <w:rFonts w:hint="eastAsia"/>
        </w:rPr>
        <w:t>蓝牙“</w:t>
      </w:r>
      <w:r>
        <w:t>2</w:t>
      </w:r>
      <w:r>
        <w:rPr>
          <w:rFonts w:hint="eastAsia"/>
        </w:rPr>
        <w:t>”指示灯</w:t>
      </w:r>
      <w:r>
        <w:t xml:space="preserve">          </w:t>
      </w:r>
    </w:p>
    <w:p w:rsidR="00A2483C" w:rsidRDefault="00A2483C" w:rsidP="00304EF4">
      <w:r>
        <w:t xml:space="preserve">                    </w:t>
      </w:r>
    </w:p>
    <w:p w:rsidR="00A2483C" w:rsidRPr="00342C22" w:rsidRDefault="00A2483C" w:rsidP="00304EF4">
      <w:r>
        <w:t xml:space="preserve">   </w:t>
      </w:r>
    </w:p>
    <w:p w:rsidR="00A2483C" w:rsidRDefault="00A2483C" w:rsidP="00304EF4"/>
    <w:p w:rsidR="00A2483C" w:rsidRPr="00342C22" w:rsidRDefault="00A2483C" w:rsidP="00304EF4">
      <w:pPr>
        <w:rPr>
          <w:b/>
          <w:bCs/>
          <w:sz w:val="28"/>
          <w:szCs w:val="28"/>
          <w:shd w:val="pct15" w:color="auto" w:fill="FFFFFF"/>
        </w:rPr>
      </w:pPr>
      <w:r w:rsidRPr="00C56A9D">
        <w:rPr>
          <w:rFonts w:hint="eastAsia"/>
          <w:b/>
          <w:bCs/>
          <w:sz w:val="28"/>
          <w:szCs w:val="28"/>
          <w:shd w:val="pct15" w:color="auto" w:fill="FFFFFF"/>
        </w:rPr>
        <w:t>规格参数</w:t>
      </w:r>
      <w:r>
        <w:rPr>
          <w:b/>
          <w:bCs/>
          <w:sz w:val="28"/>
          <w:szCs w:val="28"/>
          <w:shd w:val="pct15" w:color="auto" w:fill="FFFFFF"/>
        </w:rPr>
        <w:t xml:space="preserve">                    </w:t>
      </w:r>
    </w:p>
    <w:p w:rsidR="00A2483C" w:rsidRDefault="00A2483C" w:rsidP="00087C91">
      <w:r>
        <w:rPr>
          <w:rFonts w:hint="eastAsia"/>
        </w:rPr>
        <w:t>按键数：</w:t>
      </w:r>
      <w:r>
        <w:t>5</w:t>
      </w:r>
      <w:r>
        <w:rPr>
          <w:rFonts w:hint="eastAsia"/>
        </w:rPr>
        <w:t>键</w:t>
      </w:r>
    </w:p>
    <w:p w:rsidR="00A2483C" w:rsidRDefault="00A2483C" w:rsidP="00304EF4">
      <w:r>
        <w:rPr>
          <w:rFonts w:hint="eastAsia"/>
        </w:rPr>
        <w:t>循迹系统：光学</w:t>
      </w:r>
    </w:p>
    <w:p w:rsidR="00A2483C" w:rsidRDefault="00A2483C" w:rsidP="00304EF4">
      <w:r>
        <w:rPr>
          <w:rFonts w:hint="eastAsia"/>
        </w:rPr>
        <w:t>频率：</w:t>
      </w:r>
      <w:r>
        <w:t>2405MHz-2476MHz</w:t>
      </w:r>
    </w:p>
    <w:p w:rsidR="00A2483C" w:rsidRDefault="00A2483C" w:rsidP="00304EF4">
      <w:r>
        <w:rPr>
          <w:rFonts w:hint="eastAsia"/>
        </w:rPr>
        <w:t>有效距离：＞</w:t>
      </w:r>
      <w:r>
        <w:t>10m</w:t>
      </w:r>
    </w:p>
    <w:p w:rsidR="00A2483C" w:rsidRDefault="00A2483C" w:rsidP="00304EF4">
      <w:r>
        <w:rPr>
          <w:rFonts w:hint="eastAsia"/>
        </w:rPr>
        <w:t>工作电压</w:t>
      </w:r>
      <w:r>
        <w:t>/</w:t>
      </w:r>
      <w:r>
        <w:rPr>
          <w:rFonts w:hint="eastAsia"/>
        </w:rPr>
        <w:t>电流：</w:t>
      </w:r>
      <w:r w:rsidRPr="00F63E89">
        <w:t>3.7V-</w:t>
      </w:r>
      <w:r>
        <w:t>3</w:t>
      </w:r>
      <w:r w:rsidRPr="00F63E89">
        <w:t xml:space="preserve">mA  </w:t>
      </w:r>
    </w:p>
    <w:p w:rsidR="00A2483C" w:rsidRDefault="00A2483C" w:rsidP="00304EF4">
      <w:r>
        <w:rPr>
          <w:rFonts w:hint="eastAsia"/>
        </w:rPr>
        <w:t>按键寿命：</w:t>
      </w:r>
      <w:r>
        <w:t>300</w:t>
      </w:r>
      <w:r>
        <w:rPr>
          <w:rFonts w:hint="eastAsia"/>
        </w:rPr>
        <w:t>万次</w:t>
      </w:r>
    </w:p>
    <w:p w:rsidR="00A2483C" w:rsidRDefault="00A2483C" w:rsidP="00304EF4">
      <w:r>
        <w:rPr>
          <w:rFonts w:hint="eastAsia"/>
        </w:rPr>
        <w:t>滚轮寿命：</w:t>
      </w:r>
      <w:r>
        <w:t>120</w:t>
      </w:r>
      <w:r>
        <w:rPr>
          <w:rFonts w:hint="eastAsia"/>
        </w:rPr>
        <w:t>万转</w:t>
      </w:r>
    </w:p>
    <w:p w:rsidR="00A2483C" w:rsidRDefault="00A2483C" w:rsidP="00C15CCE">
      <w:r>
        <w:rPr>
          <w:rFonts w:hint="eastAsia"/>
        </w:rPr>
        <w:t>产品尺寸：</w:t>
      </w:r>
      <w:r w:rsidRPr="006564F9">
        <w:t>105</w:t>
      </w:r>
      <w:r w:rsidRPr="006564F9">
        <w:rPr>
          <w:rFonts w:ascii="MS Mincho" w:hAnsi="MS Mincho" w:cs="MS Mincho"/>
        </w:rPr>
        <w:t>x</w:t>
      </w:r>
      <w:r w:rsidRPr="006564F9">
        <w:t xml:space="preserve"> 58</w:t>
      </w:r>
      <w:r w:rsidRPr="006564F9">
        <w:rPr>
          <w:rFonts w:ascii="MS Mincho" w:hAnsi="MS Mincho" w:cs="MS Mincho"/>
        </w:rPr>
        <w:t>x</w:t>
      </w:r>
      <w:r w:rsidRPr="006564F9">
        <w:t>23mm</w:t>
      </w:r>
    </w:p>
    <w:p w:rsidR="00A2483C" w:rsidRDefault="00A2483C" w:rsidP="00304EF4">
      <w:r>
        <w:rPr>
          <w:rFonts w:hint="eastAsia"/>
        </w:rPr>
        <w:t>产品重量：</w:t>
      </w:r>
      <w:r>
        <w:t>60</w:t>
      </w:r>
      <w:r>
        <w:rPr>
          <w:rFonts w:hint="eastAsia"/>
        </w:rPr>
        <w:t>±</w:t>
      </w:r>
      <w:r>
        <w:t>5</w:t>
      </w:r>
      <w:r>
        <w:rPr>
          <w:rFonts w:hint="eastAsia"/>
        </w:rPr>
        <w:t>克</w:t>
      </w:r>
    </w:p>
    <w:p w:rsidR="00A2483C" w:rsidRDefault="00A2483C" w:rsidP="00304EF4">
      <w:r>
        <w:rPr>
          <w:rFonts w:hint="eastAsia"/>
        </w:rPr>
        <w:t>解析度：</w:t>
      </w:r>
      <w:r>
        <w:t>1000-1600-2400DPI</w:t>
      </w:r>
    </w:p>
    <w:p w:rsidR="00A2483C" w:rsidRDefault="00A2483C" w:rsidP="00304EF4">
      <w:r>
        <w:t>2.4GHz</w:t>
      </w:r>
      <w:r>
        <w:rPr>
          <w:rFonts w:hint="eastAsia"/>
        </w:rPr>
        <w:t>回报率：</w:t>
      </w:r>
      <w:r>
        <w:t>250Hz</w:t>
      </w:r>
    </w:p>
    <w:p w:rsidR="00A2483C" w:rsidRDefault="00A2483C" w:rsidP="00304EF4">
      <w:r>
        <w:rPr>
          <w:rFonts w:hint="eastAsia"/>
        </w:rPr>
        <w:t>蓝牙回报率：</w:t>
      </w:r>
      <w:r>
        <w:t>90Hz</w:t>
      </w:r>
    </w:p>
    <w:p w:rsidR="00A2483C" w:rsidRDefault="00A2483C" w:rsidP="00304EF4"/>
    <w:p w:rsidR="00A2483C" w:rsidRDefault="00A2483C" w:rsidP="00304EF4"/>
    <w:p w:rsidR="00A2483C" w:rsidRDefault="00A2483C" w:rsidP="007C67E5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</w:t>
      </w:r>
      <w:r w:rsidRPr="00531322">
        <w:rPr>
          <w:rFonts w:hint="eastAsia"/>
          <w:b/>
          <w:bCs/>
          <w:sz w:val="28"/>
          <w:szCs w:val="28"/>
        </w:rPr>
        <w:t>蓝牙模式</w:t>
      </w:r>
      <w:r>
        <w:rPr>
          <w:rFonts w:hint="eastAsia"/>
          <w:b/>
          <w:bCs/>
          <w:sz w:val="28"/>
          <w:szCs w:val="28"/>
        </w:rPr>
        <w:t>】</w:t>
      </w:r>
    </w:p>
    <w:p w:rsidR="00A2483C" w:rsidRPr="007E76CD" w:rsidRDefault="00A2483C" w:rsidP="007C67E5">
      <w:pPr>
        <w:jc w:val="center"/>
        <w:rPr>
          <w:b/>
          <w:bCs/>
          <w:sz w:val="28"/>
          <w:szCs w:val="28"/>
        </w:rPr>
      </w:pPr>
    </w:p>
    <w:p w:rsidR="00A2483C" w:rsidRDefault="00A2483C" w:rsidP="00824733">
      <w:pPr>
        <w:rPr>
          <w:b/>
          <w:bCs/>
          <w:sz w:val="24"/>
        </w:rPr>
      </w:pPr>
      <w:r>
        <w:rPr>
          <w:b/>
          <w:bCs/>
          <w:sz w:val="24"/>
        </w:rPr>
        <w:t>A.</w:t>
      </w:r>
      <w:r w:rsidRPr="007E76CD">
        <w:rPr>
          <w:rFonts w:hint="eastAsia"/>
          <w:b/>
          <w:bCs/>
          <w:sz w:val="24"/>
        </w:rPr>
        <w:t>配对您的第一个设备。</w:t>
      </w:r>
    </w:p>
    <w:p w:rsidR="00A2483C" w:rsidRPr="007E76CD" w:rsidRDefault="00A2483C" w:rsidP="00824733">
      <w:pPr>
        <w:rPr>
          <w:b/>
          <w:bCs/>
          <w:sz w:val="24"/>
        </w:rPr>
      </w:pPr>
      <w:r w:rsidRPr="004F549B">
        <w:rPr>
          <w:b/>
          <w:bCs/>
          <w:sz w:val="24"/>
        </w:rPr>
        <w:pict>
          <v:shape id="_x0000_i1029" type="#_x0000_t75" style="width:413.25pt;height:121.5pt">
            <v:imagedata r:id="rId9" o:title=""/>
          </v:shape>
        </w:pict>
      </w:r>
    </w:p>
    <w:p w:rsidR="00A2483C" w:rsidRDefault="00A2483C" w:rsidP="005C22F6">
      <w:r>
        <w:t>1.</w:t>
      </w:r>
      <w:r>
        <w:rPr>
          <w:rFonts w:hint="eastAsia"/>
        </w:rPr>
        <w:t>打开鼠标电源开关。</w:t>
      </w:r>
    </w:p>
    <w:p w:rsidR="00A2483C" w:rsidRDefault="00A2483C" w:rsidP="00824733">
      <w:r>
        <w:t>2.</w:t>
      </w:r>
      <w:r>
        <w:rPr>
          <w:rFonts w:hint="eastAsia"/>
        </w:rPr>
        <w:t>长按蓝牙键</w:t>
      </w:r>
      <w:r>
        <w:t>3</w:t>
      </w:r>
      <w:r>
        <w:rPr>
          <w:rFonts w:hint="eastAsia"/>
        </w:rPr>
        <w:t>秒以上，蓝灯快闪，鼠标在</w:t>
      </w:r>
      <w:r>
        <w:t>2</w:t>
      </w:r>
      <w:r>
        <w:rPr>
          <w:rFonts w:hint="eastAsia"/>
        </w:rPr>
        <w:t>分钟内将处于可被搜索状态。</w:t>
      </w:r>
    </w:p>
    <w:p w:rsidR="00A2483C" w:rsidRDefault="00A2483C" w:rsidP="00824733">
      <w:r>
        <w:rPr>
          <w:rFonts w:hint="eastAsia"/>
        </w:rPr>
        <w:t>在您的设备上完成蓝牙配对：</w:t>
      </w:r>
    </w:p>
    <w:p w:rsidR="00A2483C" w:rsidRDefault="00A2483C" w:rsidP="00824733">
      <w:r>
        <w:t>Windows</w:t>
      </w:r>
      <w:r>
        <w:rPr>
          <w:noProof/>
        </w:rPr>
        <w:pict>
          <v:shape id="图片 6" o:spid="_x0000_i1030" type="#_x0000_t75" alt="R" style="width:9pt;height:10.5pt;visibility:visible">
            <v:imagedata r:id="rId10" o:title=""/>
          </v:shape>
        </w:pict>
      </w:r>
      <w:r>
        <w:t>7</w:t>
      </w:r>
      <w:r>
        <w:rPr>
          <w:rFonts w:hint="eastAsia"/>
        </w:rPr>
        <w:t>和</w:t>
      </w:r>
      <w:r>
        <w:t>8</w:t>
      </w:r>
      <w:r>
        <w:rPr>
          <w:rFonts w:hint="eastAsia"/>
        </w:rPr>
        <w:t>：</w:t>
      </w:r>
    </w:p>
    <w:p w:rsidR="00A2483C" w:rsidRDefault="00A2483C" w:rsidP="00824733">
      <w:r>
        <w:rPr>
          <w:rFonts w:hint="eastAsia"/>
        </w:rPr>
        <w:t>（</w:t>
      </w:r>
      <w:r>
        <w:t>1</w:t>
      </w:r>
      <w:r>
        <w:rPr>
          <w:rFonts w:hint="eastAsia"/>
        </w:rPr>
        <w:t>）点击“开始”，选择“控制面板”＞“添加设备”。</w:t>
      </w:r>
    </w:p>
    <w:p w:rsidR="00A2483C" w:rsidRDefault="00A2483C" w:rsidP="00824733">
      <w:r>
        <w:rPr>
          <w:rFonts w:hint="eastAsia"/>
        </w:rPr>
        <w:t>（</w:t>
      </w:r>
      <w:r>
        <w:t>2</w:t>
      </w:r>
      <w:r>
        <w:rPr>
          <w:rFonts w:hint="eastAsia"/>
        </w:rPr>
        <w:t>）选择列表中的“</w:t>
      </w:r>
      <w:r>
        <w:t>BT 3.0 Mouse</w:t>
      </w:r>
      <w:r>
        <w:rPr>
          <w:rFonts w:hint="eastAsia"/>
        </w:rPr>
        <w:t>”或“</w:t>
      </w:r>
      <w:r>
        <w:t>BT 5.0 Mouse</w:t>
      </w:r>
      <w:r>
        <w:rPr>
          <w:rFonts w:hint="eastAsia"/>
        </w:rPr>
        <w:t>”，点击“下一步”。</w:t>
      </w:r>
    </w:p>
    <w:p w:rsidR="00A2483C" w:rsidRDefault="00A2483C" w:rsidP="00824733">
      <w:r>
        <w:t>Windows</w:t>
      </w:r>
      <w:r>
        <w:rPr>
          <w:noProof/>
        </w:rPr>
        <w:pict>
          <v:shape id="图片 7" o:spid="_x0000_i1031" type="#_x0000_t75" alt="R" style="width:9pt;height:10.5pt;visibility:visible">
            <v:imagedata r:id="rId10" o:title=""/>
          </v:shape>
        </w:pict>
      </w:r>
      <w:r>
        <w:t>10:</w:t>
      </w:r>
    </w:p>
    <w:p w:rsidR="00A2483C" w:rsidRDefault="00A2483C" w:rsidP="00824733">
      <w:r>
        <w:rPr>
          <w:rFonts w:hint="eastAsia"/>
        </w:rPr>
        <w:t>（</w:t>
      </w:r>
      <w:r>
        <w:t>1</w:t>
      </w:r>
      <w:r>
        <w:rPr>
          <w:rFonts w:hint="eastAsia"/>
        </w:rPr>
        <w:t>）选择“开始”，依次选择“设置”＞“设备”＞“蓝牙”。</w:t>
      </w:r>
    </w:p>
    <w:p w:rsidR="00A2483C" w:rsidRDefault="00A2483C" w:rsidP="00824733">
      <w:r>
        <w:rPr>
          <w:rFonts w:hint="eastAsia"/>
        </w:rPr>
        <w:t>（</w:t>
      </w:r>
      <w:r>
        <w:t>2</w:t>
      </w:r>
      <w:r>
        <w:rPr>
          <w:rFonts w:hint="eastAsia"/>
        </w:rPr>
        <w:t>）选择列表中的“</w:t>
      </w:r>
      <w:r>
        <w:t>BT 3.0 Mouse</w:t>
      </w:r>
      <w:r>
        <w:rPr>
          <w:rFonts w:hint="eastAsia"/>
        </w:rPr>
        <w:t>”或“</w:t>
      </w:r>
      <w:r>
        <w:t>BT 5.0 Mouse</w:t>
      </w:r>
      <w:r>
        <w:rPr>
          <w:rFonts w:hint="eastAsia"/>
        </w:rPr>
        <w:t>”，点击“配对”。</w:t>
      </w:r>
    </w:p>
    <w:p w:rsidR="00A2483C" w:rsidRDefault="00A2483C" w:rsidP="00824733"/>
    <w:p w:rsidR="00A2483C" w:rsidRDefault="00A2483C" w:rsidP="00824733">
      <w:pPr>
        <w:rPr>
          <w:b/>
          <w:bCs/>
          <w:sz w:val="24"/>
        </w:rPr>
      </w:pPr>
      <w:r>
        <w:rPr>
          <w:b/>
          <w:bCs/>
          <w:sz w:val="24"/>
        </w:rPr>
        <w:t>B.</w:t>
      </w:r>
      <w:r w:rsidRPr="007E76CD">
        <w:rPr>
          <w:rFonts w:hint="eastAsia"/>
          <w:b/>
          <w:bCs/>
          <w:sz w:val="24"/>
        </w:rPr>
        <w:t>配对您的第二个设备。</w:t>
      </w:r>
    </w:p>
    <w:p w:rsidR="00A2483C" w:rsidRDefault="00A2483C" w:rsidP="00824733">
      <w:pPr>
        <w:rPr>
          <w:b/>
          <w:bCs/>
          <w:sz w:val="24"/>
        </w:rPr>
      </w:pPr>
      <w:r w:rsidRPr="004F549B">
        <w:rPr>
          <w:b/>
          <w:bCs/>
          <w:sz w:val="24"/>
        </w:rPr>
        <w:pict>
          <v:shape id="_x0000_i1032" type="#_x0000_t75" style="width:413.25pt;height:121.5pt">
            <v:imagedata r:id="rId11" o:title=""/>
          </v:shape>
        </w:pict>
      </w:r>
    </w:p>
    <w:p w:rsidR="00A2483C" w:rsidRPr="007E76CD" w:rsidRDefault="00A2483C" w:rsidP="00824733">
      <w:pPr>
        <w:rPr>
          <w:b/>
          <w:bCs/>
          <w:sz w:val="24"/>
        </w:rPr>
      </w:pPr>
    </w:p>
    <w:p w:rsidR="00A2483C" w:rsidRDefault="00A2483C" w:rsidP="00824733">
      <w:r>
        <w:t>1.</w:t>
      </w:r>
      <w:r>
        <w:rPr>
          <w:rFonts w:hint="eastAsia"/>
        </w:rPr>
        <w:t>短按蓝牙键切换信道。</w:t>
      </w:r>
    </w:p>
    <w:p w:rsidR="00A2483C" w:rsidRDefault="00A2483C" w:rsidP="00824733">
      <w:r>
        <w:t>2.</w:t>
      </w:r>
      <w:r>
        <w:rPr>
          <w:rFonts w:hint="eastAsia"/>
        </w:rPr>
        <w:t>按照“配对您的第一个设备”的步骤</w:t>
      </w:r>
      <w:r>
        <w:t>2</w:t>
      </w:r>
      <w:r>
        <w:rPr>
          <w:rFonts w:hint="eastAsia"/>
        </w:rPr>
        <w:t>、</w:t>
      </w:r>
      <w:r>
        <w:t>3</w:t>
      </w:r>
      <w:r>
        <w:rPr>
          <w:rFonts w:hint="eastAsia"/>
        </w:rPr>
        <w:t>完成连接。</w:t>
      </w:r>
    </w:p>
    <w:p w:rsidR="00A2483C" w:rsidRDefault="00A2483C" w:rsidP="00824733">
      <w:r>
        <w:t>3.</w:t>
      </w:r>
      <w:r>
        <w:rPr>
          <w:rFonts w:hint="eastAsia"/>
        </w:rPr>
        <w:t>切换设备。</w:t>
      </w:r>
    </w:p>
    <w:p w:rsidR="00A2483C" w:rsidRDefault="00A2483C" w:rsidP="00824733">
      <w:r>
        <w:rPr>
          <w:rFonts w:hint="eastAsia"/>
        </w:rPr>
        <w:t>短按蓝牙键，可在最多</w:t>
      </w:r>
      <w:r>
        <w:t>3</w:t>
      </w:r>
      <w:r>
        <w:rPr>
          <w:rFonts w:hint="eastAsia"/>
        </w:rPr>
        <w:t>台配对设备之间循环切换（通过蓝牙最多连接</w:t>
      </w:r>
      <w:r>
        <w:t>2</w:t>
      </w:r>
      <w:r>
        <w:rPr>
          <w:rFonts w:hint="eastAsia"/>
        </w:rPr>
        <w:t>台设备，通过</w:t>
      </w:r>
      <w:r>
        <w:t>2.4GHz</w:t>
      </w:r>
      <w:r>
        <w:rPr>
          <w:rFonts w:hint="eastAsia"/>
        </w:rPr>
        <w:t>接收器连接</w:t>
      </w:r>
      <w:r>
        <w:t>1</w:t>
      </w:r>
      <w:r>
        <w:rPr>
          <w:rFonts w:hint="eastAsia"/>
        </w:rPr>
        <w:t>台设备）。</w:t>
      </w:r>
    </w:p>
    <w:p w:rsidR="00A2483C" w:rsidRDefault="00A2483C" w:rsidP="00824733"/>
    <w:p w:rsidR="00A2483C" w:rsidRPr="00CE2852" w:rsidRDefault="00A2483C" w:rsidP="00824733">
      <w:pPr>
        <w:rPr>
          <w:b/>
          <w:sz w:val="28"/>
          <w:szCs w:val="28"/>
        </w:rPr>
      </w:pPr>
      <w:r w:rsidRPr="00CE2852">
        <w:rPr>
          <w:rFonts w:hint="eastAsia"/>
          <w:b/>
          <w:sz w:val="28"/>
          <w:szCs w:val="28"/>
        </w:rPr>
        <w:t>状态指示灯</w:t>
      </w:r>
    </w:p>
    <w:p w:rsidR="00A2483C" w:rsidRDefault="00A2483C" w:rsidP="005C22F6">
      <w:r>
        <w:rPr>
          <w:rFonts w:hint="eastAsia"/>
        </w:rPr>
        <w:t>拿起鼠标时，打开底部“</w:t>
      </w:r>
      <w:r>
        <w:t>ON</w:t>
      </w:r>
      <w:r>
        <w:rPr>
          <w:rFonts w:hint="eastAsia"/>
        </w:rPr>
        <w:t>”开关，可通过</w:t>
      </w:r>
      <w:r>
        <w:t>3</w:t>
      </w:r>
      <w:r>
        <w:rPr>
          <w:rFonts w:hint="eastAsia"/>
        </w:rPr>
        <w:t>个不同的指示灯常亮</w:t>
      </w:r>
      <w:r>
        <w:t>2</w:t>
      </w:r>
      <w:r>
        <w:rPr>
          <w:rFonts w:hint="eastAsia"/>
        </w:rPr>
        <w:t>秒来判断当前连接的是哪台设备。</w:t>
      </w:r>
    </w:p>
    <w:p w:rsidR="00A2483C" w:rsidRDefault="00A2483C" w:rsidP="00824733"/>
    <w:p w:rsidR="00A2483C" w:rsidRPr="007E76CD" w:rsidRDefault="00A2483C" w:rsidP="00824733">
      <w:pPr>
        <w:rPr>
          <w:b/>
          <w:bCs/>
          <w:sz w:val="24"/>
        </w:rPr>
      </w:pPr>
      <w:r w:rsidRPr="007E76CD">
        <w:rPr>
          <w:rFonts w:hint="eastAsia"/>
          <w:b/>
          <w:bCs/>
          <w:sz w:val="24"/>
        </w:rPr>
        <w:t>低电提示</w:t>
      </w:r>
      <w:r>
        <w:rPr>
          <w:b/>
          <w:bCs/>
          <w:sz w:val="24"/>
        </w:rPr>
        <w:t>:</w:t>
      </w:r>
    </w:p>
    <w:p w:rsidR="00A2483C" w:rsidRDefault="00A2483C" w:rsidP="00824733">
      <w:r>
        <w:rPr>
          <w:rFonts w:hint="eastAsia"/>
        </w:rPr>
        <w:t>当你使用鼠标时，滚轮处的红灯会每隔</w:t>
      </w:r>
      <w:r>
        <w:t>1</w:t>
      </w:r>
      <w:r>
        <w:rPr>
          <w:rFonts w:hint="eastAsia"/>
        </w:rPr>
        <w:t>秒快速闪烁</w:t>
      </w:r>
      <w:r>
        <w:t>1</w:t>
      </w:r>
      <w:r>
        <w:rPr>
          <w:rFonts w:hint="eastAsia"/>
        </w:rPr>
        <w:t>次。</w:t>
      </w:r>
    </w:p>
    <w:p w:rsidR="00A2483C" w:rsidRDefault="00A2483C" w:rsidP="00824733"/>
    <w:p w:rsidR="00A2483C" w:rsidRPr="007E76CD" w:rsidRDefault="00A2483C" w:rsidP="00824733">
      <w:pPr>
        <w:rPr>
          <w:b/>
          <w:bCs/>
          <w:sz w:val="24"/>
        </w:rPr>
      </w:pPr>
      <w:r w:rsidRPr="007E76CD">
        <w:rPr>
          <w:rFonts w:hint="eastAsia"/>
          <w:b/>
          <w:bCs/>
          <w:sz w:val="24"/>
        </w:rPr>
        <w:t>充电提示：</w:t>
      </w:r>
    </w:p>
    <w:p w:rsidR="00A2483C" w:rsidRDefault="00A2483C" w:rsidP="00824733">
      <w:r>
        <w:rPr>
          <w:rFonts w:hint="eastAsia"/>
        </w:rPr>
        <w:t>充电时滚轮处亮红灯，充满电红灯熄灭。</w:t>
      </w:r>
    </w:p>
    <w:p w:rsidR="00A2483C" w:rsidRDefault="00A2483C" w:rsidP="00304EF4"/>
    <w:p w:rsidR="00A2483C" w:rsidRPr="00342C22" w:rsidRDefault="00A2483C" w:rsidP="00304EF4">
      <w:pPr>
        <w:rPr>
          <w:b/>
          <w:bCs/>
          <w:sz w:val="28"/>
          <w:szCs w:val="28"/>
          <w:shd w:val="pct15" w:color="auto" w:fill="FFFFFF"/>
        </w:rPr>
      </w:pPr>
      <w:r w:rsidRPr="00342C22">
        <w:rPr>
          <w:rFonts w:hint="eastAsia"/>
          <w:b/>
          <w:bCs/>
          <w:sz w:val="28"/>
          <w:szCs w:val="28"/>
          <w:shd w:val="pct15" w:color="auto" w:fill="FFFFFF"/>
        </w:rPr>
        <w:t>鼠标无反应怎么办</w:t>
      </w:r>
      <w:r w:rsidRPr="00342C22">
        <w:rPr>
          <w:b/>
          <w:bCs/>
          <w:sz w:val="28"/>
          <w:szCs w:val="28"/>
          <w:shd w:val="pct15" w:color="auto" w:fill="FFFFFF"/>
        </w:rPr>
        <w:t>?</w:t>
      </w:r>
      <w:r>
        <w:rPr>
          <w:b/>
          <w:bCs/>
          <w:sz w:val="28"/>
          <w:szCs w:val="28"/>
          <w:shd w:val="pct15" w:color="auto" w:fill="FFFFFF"/>
        </w:rPr>
        <w:t xml:space="preserve">           </w:t>
      </w:r>
    </w:p>
    <w:p w:rsidR="00A2483C" w:rsidRDefault="00A2483C" w:rsidP="00304EF4">
      <w:r>
        <w:t>1.</w:t>
      </w:r>
      <w:r>
        <w:rPr>
          <w:rFonts w:hint="eastAsia"/>
        </w:rPr>
        <w:t>请用数据线对鼠标进行充电。</w:t>
      </w:r>
    </w:p>
    <w:p w:rsidR="00A2483C" w:rsidRDefault="00A2483C" w:rsidP="00304EF4">
      <w:r>
        <w:t>2.</w:t>
      </w:r>
      <w:r>
        <w:rPr>
          <w:rFonts w:hint="eastAsia"/>
        </w:rPr>
        <w:t>请把接收器更换一个</w:t>
      </w:r>
      <w:r>
        <w:t>USB</w:t>
      </w:r>
      <w:r>
        <w:rPr>
          <w:rFonts w:hint="eastAsia"/>
        </w:rPr>
        <w:t>接口试一下。</w:t>
      </w:r>
    </w:p>
    <w:p w:rsidR="00A2483C" w:rsidRDefault="00A2483C" w:rsidP="00304EF4">
      <w:r>
        <w:t>3.</w:t>
      </w:r>
      <w:r>
        <w:rPr>
          <w:rFonts w:hint="eastAsia"/>
        </w:rPr>
        <w:t>确保鼠标底部的电源开关已经打到“</w:t>
      </w:r>
      <w:r>
        <w:t>ON</w:t>
      </w:r>
      <w:r>
        <w:rPr>
          <w:rFonts w:hint="eastAsia"/>
        </w:rPr>
        <w:t>”位置。</w:t>
      </w:r>
    </w:p>
    <w:p w:rsidR="00A2483C" w:rsidRDefault="00A2483C" w:rsidP="00304EF4">
      <w:r>
        <w:t>4.</w:t>
      </w:r>
      <w:r>
        <w:rPr>
          <w:rFonts w:hint="eastAsia"/>
        </w:rPr>
        <w:t>重新启动电脑试试。</w:t>
      </w:r>
    </w:p>
    <w:p w:rsidR="00A2483C" w:rsidRDefault="00A2483C" w:rsidP="0053172F">
      <w:pPr>
        <w:ind w:left="31680" w:hangingChars="50" w:firstLine="31680"/>
      </w:pPr>
      <w:r>
        <w:t>5.</w:t>
      </w:r>
      <w:r>
        <w:rPr>
          <w:rFonts w:hint="eastAsia"/>
        </w:rPr>
        <w:t>鼠标电源开启状态下同时按下左中右</w:t>
      </w:r>
      <w:r w:rsidRPr="00552749">
        <w:t>3</w:t>
      </w:r>
      <w:r w:rsidRPr="00552749">
        <w:rPr>
          <w:rFonts w:hint="eastAsia"/>
        </w:rPr>
        <w:t>个按键</w:t>
      </w:r>
      <w:r>
        <w:rPr>
          <w:rFonts w:hint="eastAsia"/>
        </w:rPr>
        <w:t>，再将接收器插入电脑，等待</w:t>
      </w:r>
      <w:r>
        <w:t>5</w:t>
      </w:r>
      <w:r>
        <w:rPr>
          <w:rFonts w:hint="eastAsia"/>
        </w:rPr>
        <w:t>秒后</w:t>
      </w:r>
      <w:r w:rsidRPr="00552749">
        <w:rPr>
          <w:rFonts w:hint="eastAsia"/>
        </w:rPr>
        <w:t>同时</w:t>
      </w:r>
      <w:r>
        <w:rPr>
          <w:rFonts w:hint="eastAsia"/>
        </w:rPr>
        <w:t>松开按键，重新对码成功。（对码时鼠标与接收器距离在</w:t>
      </w:r>
      <w:r>
        <w:t>30CM</w:t>
      </w:r>
      <w:r>
        <w:rPr>
          <w:rFonts w:hint="eastAsia"/>
        </w:rPr>
        <w:t>以内）</w:t>
      </w:r>
    </w:p>
    <w:p w:rsidR="00A2483C" w:rsidRDefault="00A2483C" w:rsidP="00304EF4">
      <w:r>
        <w:t>6.</w:t>
      </w:r>
      <w:r>
        <w:rPr>
          <w:rFonts w:hint="eastAsia"/>
        </w:rPr>
        <w:t>如果以上操作不成功，请邮件至</w:t>
      </w:r>
      <w:r>
        <w:t xml:space="preserve"> E-mail</w:t>
      </w:r>
      <w:r>
        <w:rPr>
          <w:rFonts w:hint="eastAsia"/>
        </w:rPr>
        <w:t>：</w:t>
      </w:r>
      <w:r>
        <w:t>it@zelotes.cn</w:t>
      </w:r>
      <w:r>
        <w:rPr>
          <w:rFonts w:hint="eastAsia"/>
        </w:rPr>
        <w:t>申请技术帮助。</w:t>
      </w:r>
    </w:p>
    <w:p w:rsidR="00A2483C" w:rsidRDefault="00A2483C"/>
    <w:p w:rsidR="00A2483C" w:rsidRDefault="00A2483C"/>
    <w:p w:rsidR="00A2483C" w:rsidRDefault="00A2483C"/>
    <w:p w:rsidR="00A2483C" w:rsidRDefault="00A2483C" w:rsidP="002D2FD3">
      <w:r w:rsidRPr="00A51C88">
        <w:rPr>
          <w:rFonts w:hint="eastAsia"/>
        </w:rPr>
        <w:t>（注：本手册所引用的图案仅做为功能说明用途，购买产品请参照实物！）</w:t>
      </w:r>
    </w:p>
    <w:sectPr w:rsidR="00A2483C" w:rsidSect="00CE37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83C" w:rsidRDefault="00A2483C">
      <w:r>
        <w:separator/>
      </w:r>
    </w:p>
  </w:endnote>
  <w:endnote w:type="continuationSeparator" w:id="0">
    <w:p w:rsidR="00A2483C" w:rsidRDefault="00A24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兰亭超细黑简体">
    <w:altName w:val="微软雅黑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昒? 瀡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83C" w:rsidRDefault="00A248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83C" w:rsidRDefault="00A2483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83C" w:rsidRDefault="00A248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83C" w:rsidRDefault="00A2483C">
      <w:r>
        <w:separator/>
      </w:r>
    </w:p>
  </w:footnote>
  <w:footnote w:type="continuationSeparator" w:id="0">
    <w:p w:rsidR="00A2483C" w:rsidRDefault="00A24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83C" w:rsidRDefault="00A248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83C" w:rsidRDefault="00A2483C" w:rsidP="0053172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83C" w:rsidRDefault="00A248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6.25pt;height:11.25pt" o:bullet="t">
        <v:imagedata r:id="rId1" o:title=""/>
      </v:shape>
    </w:pict>
  </w:numPicBullet>
  <w:abstractNum w:abstractNumId="0">
    <w:nsid w:val="0B986A9E"/>
    <w:multiLevelType w:val="hybridMultilevel"/>
    <w:tmpl w:val="191463E2"/>
    <w:lvl w:ilvl="0" w:tplc="35542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/>
      </w:pPr>
      <w:rPr>
        <w:rFonts w:ascii="Symbol" w:hAnsi="Symbol" w:hint="default"/>
      </w:rPr>
    </w:lvl>
    <w:lvl w:ilvl="1" w:tplc="6382DFD2" w:tentative="1">
      <w:start w:val="1"/>
      <w:numFmt w:val="bullet"/>
      <w:lvlText w:val=""/>
      <w:lvlJc w:val="left"/>
      <w:pPr>
        <w:tabs>
          <w:tab w:val="num" w:pos="840"/>
        </w:tabs>
        <w:ind w:left="840"/>
      </w:pPr>
      <w:rPr>
        <w:rFonts w:ascii="Symbol" w:hAnsi="Symbol" w:hint="default"/>
      </w:rPr>
    </w:lvl>
    <w:lvl w:ilvl="2" w:tplc="39EEE5D8" w:tentative="1">
      <w:start w:val="1"/>
      <w:numFmt w:val="bullet"/>
      <w:lvlText w:val=""/>
      <w:lvlJc w:val="left"/>
      <w:pPr>
        <w:tabs>
          <w:tab w:val="num" w:pos="1260"/>
        </w:tabs>
        <w:ind w:left="1260"/>
      </w:pPr>
      <w:rPr>
        <w:rFonts w:ascii="Symbol" w:hAnsi="Symbol" w:hint="default"/>
      </w:rPr>
    </w:lvl>
    <w:lvl w:ilvl="3" w:tplc="35B4AAFC" w:tentative="1">
      <w:start w:val="1"/>
      <w:numFmt w:val="bullet"/>
      <w:lvlText w:val=""/>
      <w:lvlJc w:val="left"/>
      <w:pPr>
        <w:tabs>
          <w:tab w:val="num" w:pos="1680"/>
        </w:tabs>
        <w:ind w:left="1680"/>
      </w:pPr>
      <w:rPr>
        <w:rFonts w:ascii="Symbol" w:hAnsi="Symbol" w:hint="default"/>
      </w:rPr>
    </w:lvl>
    <w:lvl w:ilvl="4" w:tplc="F2401F80" w:tentative="1">
      <w:start w:val="1"/>
      <w:numFmt w:val="bullet"/>
      <w:lvlText w:val=""/>
      <w:lvlJc w:val="left"/>
      <w:pPr>
        <w:tabs>
          <w:tab w:val="num" w:pos="2100"/>
        </w:tabs>
        <w:ind w:left="2100"/>
      </w:pPr>
      <w:rPr>
        <w:rFonts w:ascii="Symbol" w:hAnsi="Symbol" w:hint="default"/>
      </w:rPr>
    </w:lvl>
    <w:lvl w:ilvl="5" w:tplc="C756A9D2" w:tentative="1">
      <w:start w:val="1"/>
      <w:numFmt w:val="bullet"/>
      <w:lvlText w:val=""/>
      <w:lvlJc w:val="left"/>
      <w:pPr>
        <w:tabs>
          <w:tab w:val="num" w:pos="2520"/>
        </w:tabs>
        <w:ind w:left="2520"/>
      </w:pPr>
      <w:rPr>
        <w:rFonts w:ascii="Symbol" w:hAnsi="Symbol" w:hint="default"/>
      </w:rPr>
    </w:lvl>
    <w:lvl w:ilvl="6" w:tplc="514C1F2C" w:tentative="1">
      <w:start w:val="1"/>
      <w:numFmt w:val="bullet"/>
      <w:lvlText w:val=""/>
      <w:lvlJc w:val="left"/>
      <w:pPr>
        <w:tabs>
          <w:tab w:val="num" w:pos="2940"/>
        </w:tabs>
        <w:ind w:left="2940"/>
      </w:pPr>
      <w:rPr>
        <w:rFonts w:ascii="Symbol" w:hAnsi="Symbol" w:hint="default"/>
      </w:rPr>
    </w:lvl>
    <w:lvl w:ilvl="7" w:tplc="4C98B0EE" w:tentative="1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hint="default"/>
      </w:rPr>
    </w:lvl>
    <w:lvl w:ilvl="8" w:tplc="3DE8757C" w:tentative="1">
      <w:start w:val="1"/>
      <w:numFmt w:val="bullet"/>
      <w:lvlText w:val=""/>
      <w:lvlJc w:val="left"/>
      <w:pPr>
        <w:tabs>
          <w:tab w:val="num" w:pos="3780"/>
        </w:tabs>
        <w:ind w:left="378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4EF4"/>
    <w:rsid w:val="00022BE0"/>
    <w:rsid w:val="00042234"/>
    <w:rsid w:val="0005249C"/>
    <w:rsid w:val="00063F54"/>
    <w:rsid w:val="00087C91"/>
    <w:rsid w:val="000B0C4B"/>
    <w:rsid w:val="000B27FC"/>
    <w:rsid w:val="00103870"/>
    <w:rsid w:val="001C01D8"/>
    <w:rsid w:val="002107C0"/>
    <w:rsid w:val="002278E6"/>
    <w:rsid w:val="00252757"/>
    <w:rsid w:val="00277EE6"/>
    <w:rsid w:val="002A14CB"/>
    <w:rsid w:val="002B6D74"/>
    <w:rsid w:val="002D2FD3"/>
    <w:rsid w:val="002E70DB"/>
    <w:rsid w:val="002F1D52"/>
    <w:rsid w:val="00304EF4"/>
    <w:rsid w:val="003050BF"/>
    <w:rsid w:val="003118D7"/>
    <w:rsid w:val="00330A77"/>
    <w:rsid w:val="00342C22"/>
    <w:rsid w:val="003C7352"/>
    <w:rsid w:val="003E2C66"/>
    <w:rsid w:val="0048171B"/>
    <w:rsid w:val="00481821"/>
    <w:rsid w:val="0048454D"/>
    <w:rsid w:val="0049725E"/>
    <w:rsid w:val="004F549B"/>
    <w:rsid w:val="00531322"/>
    <w:rsid w:val="0053172F"/>
    <w:rsid w:val="00550938"/>
    <w:rsid w:val="00552749"/>
    <w:rsid w:val="00580D23"/>
    <w:rsid w:val="00587A5B"/>
    <w:rsid w:val="005C22F6"/>
    <w:rsid w:val="005E5CA9"/>
    <w:rsid w:val="00620794"/>
    <w:rsid w:val="0063760A"/>
    <w:rsid w:val="00644CB3"/>
    <w:rsid w:val="006564F9"/>
    <w:rsid w:val="006566EE"/>
    <w:rsid w:val="00657DF1"/>
    <w:rsid w:val="006A1FAE"/>
    <w:rsid w:val="00723F94"/>
    <w:rsid w:val="00786170"/>
    <w:rsid w:val="007A345F"/>
    <w:rsid w:val="007C67E5"/>
    <w:rsid w:val="007E6EA2"/>
    <w:rsid w:val="007E76CD"/>
    <w:rsid w:val="00824733"/>
    <w:rsid w:val="0083508C"/>
    <w:rsid w:val="0085231E"/>
    <w:rsid w:val="00884E1A"/>
    <w:rsid w:val="00954E41"/>
    <w:rsid w:val="009B6F89"/>
    <w:rsid w:val="009E0C72"/>
    <w:rsid w:val="00A1763E"/>
    <w:rsid w:val="00A2483C"/>
    <w:rsid w:val="00A46A85"/>
    <w:rsid w:val="00A51C88"/>
    <w:rsid w:val="00A661E5"/>
    <w:rsid w:val="00AA619E"/>
    <w:rsid w:val="00B5526A"/>
    <w:rsid w:val="00B6451F"/>
    <w:rsid w:val="00BC0CA0"/>
    <w:rsid w:val="00BE6D07"/>
    <w:rsid w:val="00C15CCE"/>
    <w:rsid w:val="00C319E1"/>
    <w:rsid w:val="00C42059"/>
    <w:rsid w:val="00C56A9D"/>
    <w:rsid w:val="00C82810"/>
    <w:rsid w:val="00CA5D63"/>
    <w:rsid w:val="00CC3867"/>
    <w:rsid w:val="00CE2852"/>
    <w:rsid w:val="00CE3766"/>
    <w:rsid w:val="00D15E4B"/>
    <w:rsid w:val="00D45EF5"/>
    <w:rsid w:val="00DD2EEE"/>
    <w:rsid w:val="00E178A6"/>
    <w:rsid w:val="00E31E6D"/>
    <w:rsid w:val="00EA189F"/>
    <w:rsid w:val="00ED7C1C"/>
    <w:rsid w:val="00EF2A15"/>
    <w:rsid w:val="00EF577F"/>
    <w:rsid w:val="00F246E5"/>
    <w:rsid w:val="00F3054F"/>
    <w:rsid w:val="00F44DDB"/>
    <w:rsid w:val="00F63E89"/>
    <w:rsid w:val="00F7301D"/>
    <w:rsid w:val="00FD3FF6"/>
    <w:rsid w:val="00FE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EF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04EF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4EF4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17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4DDB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17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4DD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4</Pages>
  <Words>235</Words>
  <Characters>1346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28</cp:revision>
  <dcterms:created xsi:type="dcterms:W3CDTF">2019-11-01T07:08:00Z</dcterms:created>
  <dcterms:modified xsi:type="dcterms:W3CDTF">2019-11-22T10:19:00Z</dcterms:modified>
</cp:coreProperties>
</file>